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678" w14:textId="7F4AD2B8" w:rsidR="00DB19C1" w:rsidRPr="00DB19C1" w:rsidRDefault="00DB19C1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</w:pPr>
      <w:r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>Christ</w:t>
      </w:r>
      <w:r w:rsidRPr="00DB19C1"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 xml:space="preserve"> </w:t>
      </w:r>
      <w:r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>Church</w:t>
      </w:r>
      <w:r w:rsidRPr="00DB19C1"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 xml:space="preserve"> </w:t>
      </w:r>
      <w:r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 xml:space="preserve">of the </w:t>
      </w:r>
      <w:r w:rsidRPr="00DB19C1"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>R</w:t>
      </w:r>
      <w:r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 xml:space="preserve">io </w:t>
      </w:r>
      <w:r w:rsidRPr="00DB19C1"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>G</w:t>
      </w:r>
      <w:r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 xml:space="preserve">rande </w:t>
      </w:r>
      <w:r w:rsidRPr="00DB19C1"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>V</w:t>
      </w:r>
      <w:r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>alley</w:t>
      </w:r>
    </w:p>
    <w:p w14:paraId="199DCDC1" w14:textId="5AB965FD" w:rsidR="00DB19C1" w:rsidRDefault="00DB19C1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  <w:t>LAY SEMINARY</w:t>
      </w:r>
    </w:p>
    <w:p w14:paraId="158A7427" w14:textId="7B96BC74" w:rsidR="00DB19C1" w:rsidRDefault="00DB19C1" w:rsidP="00DB19C1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sz w:val="36"/>
          <w:szCs w:val="36"/>
          <w:bdr w:val="none" w:sz="0" w:space="0" w:color="auto" w:frame="1"/>
        </w:rPr>
      </w:pPr>
    </w:p>
    <w:p w14:paraId="4F51CA19" w14:textId="77777777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26"/>
          <w:szCs w:val="26"/>
          <w:bdr w:val="none" w:sz="0" w:space="0" w:color="auto" w:frame="1"/>
        </w:rPr>
      </w:pPr>
    </w:p>
    <w:p w14:paraId="05F0BDA3" w14:textId="56CEAB21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  <w:t xml:space="preserve">MODULE ONE: </w:t>
      </w:r>
      <w:r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  <w:t>Hermeneutics</w:t>
      </w:r>
    </w:p>
    <w:p w14:paraId="4CFFA71E" w14:textId="20AD7CFC" w:rsid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  <w:t>Weeks 1-2</w:t>
      </w:r>
      <w:r w:rsidRPr="00DB19C1"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  <w:t xml:space="preserve"> (Introduction </w:t>
      </w:r>
      <w:r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  <w:t>to Hermeneutics &amp; Canonical Formation)</w:t>
      </w:r>
    </w:p>
    <w:p w14:paraId="3AA0886B" w14:textId="3B9E458A" w:rsidR="00DB19C1" w:rsidRDefault="00DB19C1" w:rsidP="00DB19C1">
      <w:pPr>
        <w:pBdr>
          <w:bottom w:val="single" w:sz="12" w:space="1" w:color="auto"/>
        </w:pBd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</w:pPr>
    </w:p>
    <w:p w14:paraId="46F26970" w14:textId="77777777" w:rsid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</w:pPr>
    </w:p>
    <w:p w14:paraId="14E27201" w14:textId="4E3C5752" w:rsid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32"/>
          <w:szCs w:val="32"/>
          <w:bdr w:val="none" w:sz="0" w:space="0" w:color="auto" w:frame="1"/>
        </w:rPr>
      </w:pPr>
    </w:p>
    <w:p w14:paraId="3E845963" w14:textId="172DBF98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WEEK ONE:</w:t>
      </w:r>
    </w:p>
    <w:p w14:paraId="432C4080" w14:textId="2AE670C3" w:rsidR="00DB19C1" w:rsidRDefault="00DB19C1" w:rsidP="00DB19C1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 xml:space="preserve">Read “Chapter Three: Interpreting Scripture” from </w:t>
      </w:r>
      <w:r w:rsidRPr="00DB19C1">
        <w:rPr>
          <w:rFonts w:ascii="Garamond" w:hAnsi="Garamond" w:cs="Times New Roman"/>
          <w:b/>
          <w:bCs/>
          <w:i/>
          <w:iCs/>
          <w:color w:val="222222"/>
          <w:sz w:val="28"/>
          <w:szCs w:val="28"/>
          <w:u w:val="single"/>
          <w:bdr w:val="none" w:sz="0" w:space="0" w:color="auto" w:frame="1"/>
        </w:rPr>
        <w:t>The Portable Seminary</w:t>
      </w: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.</w:t>
      </w: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This is background reading to prepare for the </w:t>
      </w:r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>canon</w:t>
      </w:r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article</w:t>
      </w:r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>. If you happen to have any questions or insights stemming from the background reading, we</w:t>
      </w:r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>can discuss them in person.</w:t>
      </w:r>
    </w:p>
    <w:p w14:paraId="173244F7" w14:textId="4D49535B" w:rsidR="00DB19C1" w:rsidRPr="00DB19C1" w:rsidRDefault="00DB19C1" w:rsidP="00DB19C1">
      <w:pPr>
        <w:pStyle w:val="ListParagraph"/>
        <w:shd w:val="clear" w:color="auto" w:fill="FFFFFF"/>
        <w:jc w:val="right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Suggested time: </w:t>
      </w: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30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minutes</w:t>
      </w: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*</w:t>
      </w:r>
    </w:p>
    <w:p w14:paraId="6580BF28" w14:textId="77777777" w:rsidR="00DB19C1" w:rsidRPr="00DB19C1" w:rsidRDefault="00DB19C1" w:rsidP="00DB19C1">
      <w:pPr>
        <w:pStyle w:val="ListParagraph"/>
        <w:shd w:val="clear" w:color="auto" w:fill="FFFFFF"/>
        <w:textAlignment w:val="baseline"/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</w:pPr>
    </w:p>
    <w:p w14:paraId="0BB466B9" w14:textId="2230D5F8" w:rsidR="00DB19C1" w:rsidRDefault="00DB19C1" w:rsidP="00DB19C1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Read “Introduction to the Canon” by Daniel J. Harrington, S.J.</w:t>
      </w:r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This is the seminary-level article. </w:t>
      </w:r>
      <w:proofErr w:type="gramStart"/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>Don’t</w:t>
      </w:r>
      <w:proofErr w:type="gramEnd"/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worry about mastering it. Before you read each section, read the corresponding guiding questions </w:t>
      </w:r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to </w:t>
      </w:r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>aid your comprehension, engagement, and retention.</w:t>
      </w:r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I put a wider margin on the right for you to take notes of anything you may want to put in your reflection paper.</w:t>
      </w:r>
    </w:p>
    <w:p w14:paraId="6B1D5B66" w14:textId="1DE74B88" w:rsidR="00DB19C1" w:rsidRDefault="00DB19C1" w:rsidP="00DB19C1">
      <w:pPr>
        <w:pStyle w:val="ListParagraph"/>
        <w:shd w:val="clear" w:color="auto" w:fill="FFFFFF"/>
        <w:jc w:val="right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Suggested time: </w:t>
      </w: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6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0 minutes</w:t>
      </w: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*</w:t>
      </w:r>
    </w:p>
    <w:p w14:paraId="468D5DE4" w14:textId="7A81BE54" w:rsidR="00DB19C1" w:rsidRDefault="00DB19C1" w:rsidP="00DB19C1">
      <w:pPr>
        <w:pStyle w:val="ListParagraph"/>
        <w:shd w:val="clear" w:color="auto" w:fill="FFFFFF"/>
        <w:jc w:val="right"/>
        <w:textAlignment w:val="baseline"/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</w:pPr>
    </w:p>
    <w:p w14:paraId="5E6FA050" w14:textId="155CD29D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WEEK TWO:</w:t>
      </w:r>
    </w:p>
    <w:p w14:paraId="735557D7" w14:textId="3027A1A6" w:rsidR="00DB19C1" w:rsidRPr="00DB19C1" w:rsidRDefault="00DB19C1" w:rsidP="00DC767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 xml:space="preserve">Write a </w:t>
      </w:r>
      <w:proofErr w:type="gramStart"/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1-3 page</w:t>
      </w:r>
      <w:proofErr w:type="gramEnd"/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 xml:space="preserve"> (double spaced) </w:t>
      </w:r>
      <w:r w:rsidR="00B043A0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journal</w:t>
      </w: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 xml:space="preserve"> </w:t>
      </w:r>
      <w:r w:rsidR="00B043A0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response</w:t>
      </w: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.</w:t>
      </w: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>Don’t</w:t>
      </w:r>
      <w:proofErr w:type="gramEnd"/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spend more than </w:t>
      </w:r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>1-2</w:t>
      </w:r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paragraphs summarizing or </w:t>
      </w:r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doing </w:t>
      </w:r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“what I found interesting.” Use </w:t>
      </w:r>
      <w:r w:rsidRPr="00DB19C1">
        <w:rPr>
          <w:rFonts w:ascii="Garamond" w:hAnsi="Garamond" w:cs="Times New Roman"/>
          <w:b/>
          <w:bCs/>
          <w:color w:val="222222"/>
          <w:sz w:val="28"/>
          <w:szCs w:val="28"/>
          <w:bdr w:val="none" w:sz="0" w:space="0" w:color="auto" w:frame="1"/>
        </w:rPr>
        <w:t>SAMPLE PROMPTS</w:t>
      </w:r>
      <w:r w:rsidRPr="00DB19C1"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below.</w:t>
      </w:r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>You’ll</w:t>
      </w:r>
      <w:proofErr w:type="gramEnd"/>
      <w:r>
        <w:rPr>
          <w:rFonts w:ascii="Garamond" w:hAnsi="Garamond" w:cs="Times New Roman"/>
          <w:color w:val="222222"/>
          <w:sz w:val="28"/>
          <w:szCs w:val="28"/>
          <w:bdr w:val="none" w:sz="0" w:space="0" w:color="auto" w:frame="1"/>
        </w:rPr>
        <w:t xml:space="preserve"> read this aloud during our meeting.</w:t>
      </w:r>
    </w:p>
    <w:p w14:paraId="28421A55" w14:textId="4D99BCA8" w:rsidR="00DB19C1" w:rsidRPr="00DB19C1" w:rsidRDefault="00DB19C1" w:rsidP="00DB19C1">
      <w:pPr>
        <w:pStyle w:val="ListParagraph"/>
        <w:shd w:val="clear" w:color="auto" w:fill="FFFFFF"/>
        <w:jc w:val="right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Suggested time: 90 minutes</w:t>
      </w: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*</w:t>
      </w:r>
    </w:p>
    <w:p w14:paraId="491029CB" w14:textId="3DFF8801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0F115C5E" w14:textId="77777777" w:rsidR="00DB19C1" w:rsidRPr="00DB19C1" w:rsidRDefault="00DB19C1" w:rsidP="00DB19C1">
      <w:pPr>
        <w:pStyle w:val="ListParagraph"/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FCC934C" w14:textId="3A96D3CD" w:rsidR="00DB19C1" w:rsidRPr="00DB19C1" w:rsidRDefault="00DB19C1" w:rsidP="00DB19C1">
      <w:pPr>
        <w:pStyle w:val="ListParagraph"/>
        <w:shd w:val="clear" w:color="auto" w:fill="FFFFFF"/>
        <w:textAlignment w:val="baseline"/>
        <w:rPr>
          <w:rFonts w:ascii="Garamond" w:hAnsi="Garamond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EXTRA CREDIT</w:t>
      </w:r>
      <w:r w:rsidR="004B5221">
        <w:rPr>
          <w:rFonts w:ascii="Garamond" w:hAnsi="Garamond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:</w:t>
      </w:r>
      <w:r w:rsidRPr="00DB19C1">
        <w:rPr>
          <w:rFonts w:ascii="Garamond" w:hAnsi="Garamond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 xml:space="preserve"> – </w:t>
      </w:r>
      <w:r w:rsidR="004B5221">
        <w:rPr>
          <w:rFonts w:ascii="Garamond" w:hAnsi="Garamond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What is</w:t>
      </w:r>
      <w:r w:rsidRPr="00DB19C1">
        <w:rPr>
          <w:rFonts w:ascii="Garamond" w:hAnsi="Garamond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 xml:space="preserve"> the position of the Anglican Church on a) the canon of scripture, b) the authoritative relationship between Church and Scripture (does one dominate?), and c) the Deuterocanon.</w:t>
      </w:r>
    </w:p>
    <w:p w14:paraId="71C85AAB" w14:textId="563986D1" w:rsid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26"/>
          <w:szCs w:val="26"/>
          <w:bdr w:val="none" w:sz="0" w:space="0" w:color="auto" w:frame="1"/>
        </w:rPr>
      </w:pPr>
    </w:p>
    <w:p w14:paraId="77F5D5DE" w14:textId="77777777" w:rsid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sz w:val="26"/>
          <w:szCs w:val="26"/>
          <w:bdr w:val="none" w:sz="0" w:space="0" w:color="auto" w:frame="1"/>
        </w:rPr>
      </w:pPr>
    </w:p>
    <w:p w14:paraId="6A108E74" w14:textId="77777777" w:rsid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i/>
          <w:iCs/>
          <w:color w:val="222222"/>
          <w:sz w:val="22"/>
          <w:szCs w:val="22"/>
          <w:bdr w:val="none" w:sz="0" w:space="0" w:color="auto" w:frame="1"/>
        </w:rPr>
      </w:pPr>
    </w:p>
    <w:p w14:paraId="689EEC3F" w14:textId="51562BD2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i/>
          <w:i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i/>
          <w:iCs/>
          <w:color w:val="222222"/>
          <w:bdr w:val="none" w:sz="0" w:space="0" w:color="auto" w:frame="1"/>
        </w:rPr>
        <w:t xml:space="preserve">*These times should be more than enough for the comprehension level I would expect </w:t>
      </w:r>
      <w:proofErr w:type="gramStart"/>
      <w:r w:rsidRPr="00DB19C1">
        <w:rPr>
          <w:rFonts w:ascii="Garamond" w:hAnsi="Garamond" w:cs="Times New Roman"/>
          <w:i/>
          <w:iCs/>
          <w:color w:val="222222"/>
          <w:bdr w:val="none" w:sz="0" w:space="0" w:color="auto" w:frame="1"/>
        </w:rPr>
        <w:t>is required</w:t>
      </w:r>
      <w:proofErr w:type="gramEnd"/>
      <w:r w:rsidRPr="00DB19C1">
        <w:rPr>
          <w:rFonts w:ascii="Garamond" w:hAnsi="Garamond" w:cs="Times New Roman"/>
          <w:i/>
          <w:iCs/>
          <w:color w:val="222222"/>
          <w:bdr w:val="none" w:sz="0" w:space="0" w:color="auto" w:frame="1"/>
        </w:rPr>
        <w:t xml:space="preserve"> to write a reflection paper and have a fruitful in-person discussion. Feel free to spend more time on all this, but </w:t>
      </w:r>
      <w:r w:rsidRPr="00DB19C1">
        <w:rPr>
          <w:rFonts w:ascii="Garamond" w:hAnsi="Garamond" w:cs="Times New Roman"/>
          <w:b/>
          <w:bCs/>
          <w:i/>
          <w:iCs/>
          <w:color w:val="222222"/>
          <w:bdr w:val="none" w:sz="0" w:space="0" w:color="auto" w:frame="1"/>
        </w:rPr>
        <w:t>only</w:t>
      </w:r>
      <w:r w:rsidRPr="00DB19C1">
        <w:rPr>
          <w:rFonts w:ascii="Garamond" w:hAnsi="Garamond" w:cs="Times New Roman"/>
          <w:i/>
          <w:iCs/>
          <w:color w:val="222222"/>
          <w:bdr w:val="none" w:sz="0" w:space="0" w:color="auto" w:frame="1"/>
        </w:rPr>
        <w:t xml:space="preserve"> if it is not taking you away from other obligations like family, work, and Sabbath!</w:t>
      </w:r>
      <w:r>
        <w:rPr>
          <w:rFonts w:ascii="Garamond" w:hAnsi="Garamond" w:cs="Times New Roman"/>
          <w:b/>
          <w:bCs/>
          <w:color w:val="222222"/>
          <w:sz w:val="26"/>
          <w:szCs w:val="26"/>
          <w:u w:val="single"/>
          <w:bdr w:val="none" w:sz="0" w:space="0" w:color="auto" w:frame="1"/>
        </w:rPr>
        <w:br w:type="page"/>
      </w:r>
    </w:p>
    <w:p w14:paraId="08C26AAE" w14:textId="24ECEBCF" w:rsidR="00DB19C1" w:rsidRPr="00DB19C1" w:rsidRDefault="00DB19C1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sz w:val="32"/>
          <w:szCs w:val="32"/>
          <w:u w:val="single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32"/>
          <w:szCs w:val="32"/>
          <w:u w:val="single"/>
          <w:bdr w:val="none" w:sz="0" w:space="0" w:color="auto" w:frame="1"/>
        </w:rPr>
        <w:lastRenderedPageBreak/>
        <w:t xml:space="preserve">GUIDING QUESTIONS FOR HARRINGTON ARTICLE </w:t>
      </w:r>
    </w:p>
    <w:p w14:paraId="62E9DE8E" w14:textId="7C5CC684" w:rsidR="00DB19C1" w:rsidRPr="00DB19C1" w:rsidRDefault="00DB19C1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AGAIN, please </w:t>
      </w:r>
      <w:proofErr w:type="gramStart"/>
      <w:r w:rsidRPr="00DB19C1">
        <w:rPr>
          <w:rFonts w:ascii="Garamond" w:hAnsi="Garamond" w:cs="Times New Roman"/>
          <w:b/>
          <w:bCs/>
          <w:color w:val="222222"/>
          <w:u w:val="single"/>
          <w:bdr w:val="none" w:sz="0" w:space="0" w:color="auto" w:frame="1"/>
        </w:rPr>
        <w:t>don’t</w:t>
      </w:r>
      <w:proofErr w:type="gramEnd"/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answer these (unless you are using it as a 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journal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response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prompt).</w:t>
      </w:r>
    </w:p>
    <w:p w14:paraId="393A9198" w14:textId="3023A7D2" w:rsidR="00DB19C1" w:rsidRPr="00DB19C1" w:rsidRDefault="00DB19C1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Just read them before and during your reading so to aid your comprehension, engagement, and retention.</w:t>
      </w:r>
    </w:p>
    <w:p w14:paraId="36461DB7" w14:textId="77777777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color w:val="222222"/>
          <w:sz w:val="26"/>
          <w:szCs w:val="26"/>
          <w:bdr w:val="none" w:sz="0" w:space="0" w:color="auto" w:frame="1"/>
        </w:rPr>
      </w:pPr>
    </w:p>
    <w:p w14:paraId="795ECF12" w14:textId="25834D56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/>
          <w:b/>
          <w:bCs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INTRODUCTORY MATERIAL</w:t>
      </w:r>
    </w:p>
    <w:p w14:paraId="2E5304EE" w14:textId="0AD4EF04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How does one apply scripture as a “canon” of life?</w:t>
      </w:r>
    </w:p>
    <w:p w14:paraId="25E23429" w14:textId="2AAE8065" w:rsidR="00DB19C1" w:rsidRPr="00DB19C1" w:rsidRDefault="00DB19C1" w:rsidP="00DB19C1">
      <w:pPr>
        <w:shd w:val="clear" w:color="auto" w:fill="FFFFFF"/>
        <w:ind w:left="360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</w:p>
    <w:p w14:paraId="0380768A" w14:textId="1933F586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THE SHAPE OF THE CANON(S) TODAY</w:t>
      </w:r>
    </w:p>
    <w:p w14:paraId="7E8B9E3A" w14:textId="1360AB9B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Does the arrangement of biblical books matter?</w:t>
      </w:r>
    </w:p>
    <w:p w14:paraId="7EA40BE2" w14:textId="2F044AF4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Why might it be too simplistic to distinguish between a “Catholic” Bible and a “Christian” or “Protestant” bible?</w:t>
      </w:r>
    </w:p>
    <w:p w14:paraId="52BC3BB2" w14:textId="4C1C2D9B" w:rsidR="00DB19C1" w:rsidRPr="00DB19C1" w:rsidRDefault="00DB19C1" w:rsidP="00DB19C1">
      <w:pPr>
        <w:shd w:val="clear" w:color="auto" w:fill="FFFFFF"/>
        <w:ind w:left="360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</w:p>
    <w:p w14:paraId="700E637B" w14:textId="2386F0E9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HISTORY OF THE OT CANON</w:t>
      </w:r>
    </w:p>
    <w:p w14:paraId="23CA485D" w14:textId="7022C4DD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What is the relation between “canon” and Council?</w:t>
      </w:r>
    </w:p>
    <w:p w14:paraId="00E737F8" w14:textId="01E9798D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If you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were banished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to a remote island and could only take one Old Testament book and one New Testament book with you, which of each would you choose and why?</w:t>
      </w:r>
    </w:p>
    <w:p w14:paraId="74E8C44D" w14:textId="22FB4F43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Are there any books of the Bible that should </w:t>
      </w:r>
      <w:r w:rsidRPr="00DB19C1">
        <w:rPr>
          <w:rFonts w:ascii="Garamond" w:hAnsi="Garamond" w:cs="Times New Roman"/>
          <w:i/>
          <w:iCs/>
          <w:color w:val="222222"/>
          <w:bdr w:val="none" w:sz="0" w:space="0" w:color="auto" w:frame="1"/>
        </w:rPr>
        <w:t xml:space="preserve">not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be read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isolated from the others?</w:t>
      </w:r>
    </w:p>
    <w:p w14:paraId="1E1C7251" w14:textId="514FB201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What is the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canonical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significance of the Qumran community?</w:t>
      </w:r>
    </w:p>
    <w:p w14:paraId="796CC420" w14:textId="78780EAE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What is the significance of the Septuagint?</w:t>
      </w:r>
    </w:p>
    <w:p w14:paraId="30D8310F" w14:textId="50E8A2C0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How did Jews react to the Christian use of the Septuagint?</w:t>
      </w:r>
    </w:p>
    <w:p w14:paraId="07B86DFB" w14:textId="7968F60D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Briefly outline the history of “deuterocanonical” books and their significance.</w:t>
      </w:r>
    </w:p>
    <w:p w14:paraId="4AB4435D" w14:textId="7CF28DD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Protestant Reformers insisted on the principle of </w:t>
      </w:r>
      <w:r w:rsidRPr="00DB19C1">
        <w:rPr>
          <w:rFonts w:ascii="Garamond" w:hAnsi="Garamond" w:cs="Times New Roman"/>
          <w:i/>
          <w:iCs/>
          <w:color w:val="222222"/>
          <w:bdr w:val="none" w:sz="0" w:space="0" w:color="auto" w:frame="1"/>
        </w:rPr>
        <w:t>sola scriptura</w:t>
      </w: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. What significance for the canon?</w:t>
      </w:r>
    </w:p>
    <w:p w14:paraId="00386E9D" w14:textId="4CEA1388" w:rsidR="00DB19C1" w:rsidRPr="00DB19C1" w:rsidRDefault="00DB19C1" w:rsidP="00DB19C1">
      <w:pPr>
        <w:shd w:val="clear" w:color="auto" w:fill="FFFFFF"/>
        <w:ind w:left="360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</w:p>
    <w:p w14:paraId="4AFC17C1" w14:textId="3AE8F37F" w:rsidR="00DB19C1" w:rsidRPr="00DB19C1" w:rsidRDefault="00DB19C1" w:rsidP="00DB19C1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HISTORY OF THE NT CANON</w:t>
      </w:r>
    </w:p>
    <w:p w14:paraId="51748A35" w14:textId="48363693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What Bible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was used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by the Church in the first few centuries A.D.?</w:t>
      </w:r>
    </w:p>
    <w:p w14:paraId="0A179628" w14:textId="1ADDFE61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Did Paul know he was writing scripture?</w:t>
      </w:r>
    </w:p>
    <w:p w14:paraId="50571539" w14:textId="77807E7E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Why did the gospel writers write? Why did Paul write?</w:t>
      </w:r>
    </w:p>
    <w:p w14:paraId="1781AFFF" w14:textId="4F74E55C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What’s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the deal with Hebrews?</w:t>
      </w:r>
    </w:p>
    <w:p w14:paraId="528FCE7E" w14:textId="45F2FA96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Describe the two historical forces that facilitated the development of a New Testament canon of scripture.</w:t>
      </w:r>
    </w:p>
    <w:p w14:paraId="158423B6" w14:textId="44947D1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What were the major operative criteria for deciding what was in and what was out of the New Testament.</w:t>
      </w:r>
    </w:p>
    <w:p w14:paraId="0F8FA2C4" w14:textId="6EE96448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If Jesus came today instead of 2,000 years ago, do you imagine a canon of New Testament scripture would have resulted? If so, when? And do you think the same criteria would apply regarding what would make it into a canon?</w:t>
      </w:r>
    </w:p>
    <w:p w14:paraId="240235F4" w14:textId="5904669A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What is the significance of the Muratorian Canon? Was it the final word?</w:t>
      </w:r>
    </w:p>
    <w:p w14:paraId="0AB91778" w14:textId="14A152A4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What impact did Bishop Eusebius of Caesarea have on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canonical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formation?</w:t>
      </w:r>
    </w:p>
    <w:p w14:paraId="0BEC1FF8" w14:textId="1EF7C32A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What other early scriptural canons existed? How were they similar? How were they different?</w:t>
      </w:r>
    </w:p>
    <w:p w14:paraId="2206EACA" w14:textId="6E990B3A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At what point chronologically would you say the canon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was solidified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?</w:t>
      </w:r>
    </w:p>
    <w:p w14:paraId="1A45788B" w14:textId="11DA9B82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What did Martin Luther argue about Hebrews, James, Jude, and Revelation? What other significance did Luther have in the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canonical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discussion?</w:t>
      </w:r>
    </w:p>
    <w:p w14:paraId="0A8C7324" w14:textId="34E7FF96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Are some biblical books more important than others? (Is there really a “canon within the canon?”)</w:t>
      </w:r>
    </w:p>
    <w:p w14:paraId="4344E606" w14:textId="77C72C88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What is the significance of the Council of Trent?</w:t>
      </w:r>
    </w:p>
    <w:p w14:paraId="12033CE6" w14:textId="77777777" w:rsidR="00DB19C1" w:rsidRPr="00DB19C1" w:rsidRDefault="00DB19C1" w:rsidP="00DB19C1">
      <w:pPr>
        <w:shd w:val="clear" w:color="auto" w:fill="FFFFFF"/>
        <w:textAlignment w:val="baseline"/>
        <w:outlineLvl w:val="2"/>
        <w:rPr>
          <w:rFonts w:ascii="Garamond" w:hAnsi="Garamond" w:cs="Times New Roman"/>
          <w:b/>
          <w:bCs/>
          <w:color w:val="222222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lastRenderedPageBreak/>
        <w:t>THEOLOGICAL ISSUES</w:t>
      </w:r>
    </w:p>
    <w:p w14:paraId="64DF58AF" w14:textId="2F420C74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What potential </w:t>
      </w:r>
      <w:r w:rsidRPr="00DB19C1">
        <w:rPr>
          <w:rFonts w:ascii="Garamond" w:hAnsi="Garamond" w:cs="Times New Roman"/>
          <w:color w:val="222222"/>
          <w:u w:val="single"/>
        </w:rPr>
        <w:t>ecumenical/evangelistic/apologetic</w:t>
      </w:r>
      <w:r w:rsidRPr="00DB19C1">
        <w:rPr>
          <w:rFonts w:ascii="Garamond" w:hAnsi="Garamond" w:cs="Times New Roman"/>
          <w:color w:val="222222"/>
        </w:rPr>
        <w:t xml:space="preserve"> problems stem from the use of “Old Testament” to refer to the Hebrew Bible?</w:t>
      </w:r>
    </w:p>
    <w:p w14:paraId="37AA9FBF" w14:textId="24D723E2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What potential </w:t>
      </w:r>
      <w:r w:rsidRPr="00DB19C1">
        <w:rPr>
          <w:rFonts w:ascii="Garamond" w:hAnsi="Garamond" w:cs="Times New Roman"/>
          <w:color w:val="222222"/>
          <w:u w:val="single"/>
        </w:rPr>
        <w:t>theological/doctrinal</w:t>
      </w:r>
      <w:r w:rsidRPr="00DB19C1">
        <w:rPr>
          <w:rFonts w:ascii="Garamond" w:hAnsi="Garamond" w:cs="Times New Roman"/>
          <w:color w:val="222222"/>
        </w:rPr>
        <w:t xml:space="preserve"> problems stem from the use of “Old Testament” to refer to the Hebrew Bible?</w:t>
      </w:r>
    </w:p>
    <w:p w14:paraId="179F0A2F" w14:textId="40C5EA0E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Is there an original Hebrew translation and an original Greek translation?</w:t>
      </w:r>
    </w:p>
    <w:p w14:paraId="3A6811B5" w14:textId="03B0F1C8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Do you think every book </w:t>
      </w:r>
      <w:proofErr w:type="gramStart"/>
      <w:r w:rsidRPr="00DB19C1">
        <w:rPr>
          <w:rFonts w:ascii="Garamond" w:hAnsi="Garamond" w:cs="Times New Roman"/>
          <w:color w:val="222222"/>
        </w:rPr>
        <w:t>was written</w:t>
      </w:r>
      <w:proofErr w:type="gramEnd"/>
      <w:r w:rsidRPr="00DB19C1">
        <w:rPr>
          <w:rFonts w:ascii="Garamond" w:hAnsi="Garamond" w:cs="Times New Roman"/>
          <w:color w:val="222222"/>
        </w:rPr>
        <w:t xml:space="preserve"> by its purported author? Why?</w:t>
      </w:r>
    </w:p>
    <w:p w14:paraId="36383F34" w14:textId="3FBF808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Do we have an original copy of each book? Why is/isn’t this important?</w:t>
      </w:r>
    </w:p>
    <w:p w14:paraId="07978B51" w14:textId="7777777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Describe the significance of each deuterocanonical book.</w:t>
      </w:r>
    </w:p>
    <w:p w14:paraId="14C4D3D5" w14:textId="7777777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Which deuterocanonical book does the author believe is most significant among them? Which one do you believe is most significant? Why do you agreed/disagree with Harrington?</w:t>
      </w:r>
    </w:p>
    <w:p w14:paraId="69C0168C" w14:textId="16BF65E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May the Church add books to the canon of Scripture? What would be the “best” argument someone might try to advance for potentially adding a book to the Biblical canon? What is the best argument to keep the canon frozen forever? Which side wins?</w:t>
      </w:r>
    </w:p>
    <w:p w14:paraId="3CA4CF8C" w14:textId="03551C3B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May the Church subtract books from the canon of Scripture? What would be the “best” argument someone might try to advance for potentially removing a book from the Biblical canon? What is the best argument to keep the canon frozen forever? Which side wins?</w:t>
      </w:r>
    </w:p>
    <w:p w14:paraId="5AB5F945" w14:textId="5F943AF3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Harrington writes, “[T]here is so much [theological] diversity [within the canon] that according to some the canon has been the principle of disunity, not of unity, in the churches.” Agree? Disagree? If so, what solution?</w:t>
      </w:r>
    </w:p>
    <w:p w14:paraId="42330ADF" w14:textId="7777777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Are some books more important than others? Why?</w:t>
      </w:r>
    </w:p>
    <w:p w14:paraId="26E846B5" w14:textId="7777777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“Various Christian groups have paid more attention to some biblical books than others.” Can you think of an example? What result?</w:t>
      </w:r>
    </w:p>
    <w:p w14:paraId="606CE1E0" w14:textId="20EC83A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“There are materials (for example, the NT ‘household codes’ . . .) that seem quaint or shocking or even monstrous to Westerners today.” How do you handle this? Why?</w:t>
      </w:r>
    </w:p>
    <w:p w14:paraId="2C8357BD" w14:textId="60087501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What is the significance of the relationship between the canon of Scripture and the Church? Does one dominate?</w:t>
      </w:r>
    </w:p>
    <w:p w14:paraId="111C6F9F" w14:textId="2FA03E5E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What is the Roman Catholic Church’s position on the relationship between Scripture and the Church?</w:t>
      </w:r>
    </w:p>
    <w:p w14:paraId="316AEAE3" w14:textId="716C6C67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Describe a criticism of the canon that has been advanced based on historical research. How do you respond to it?</w:t>
      </w:r>
    </w:p>
    <w:p w14:paraId="6787A58D" w14:textId="14F42173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What is </w:t>
      </w:r>
      <w:proofErr w:type="gramStart"/>
      <w:r w:rsidRPr="00DB19C1">
        <w:rPr>
          <w:rFonts w:ascii="Garamond" w:hAnsi="Garamond" w:cs="Times New Roman"/>
          <w:color w:val="222222"/>
        </w:rPr>
        <w:t>canonical</w:t>
      </w:r>
      <w:proofErr w:type="gramEnd"/>
      <w:r w:rsidRPr="00DB19C1">
        <w:rPr>
          <w:rFonts w:ascii="Garamond" w:hAnsi="Garamond" w:cs="Times New Roman"/>
          <w:color w:val="222222"/>
        </w:rPr>
        <w:t xml:space="preserve"> criticism? What steps does it involve?</w:t>
      </w:r>
    </w:p>
    <w:p w14:paraId="74B3F983" w14:textId="4483B8DE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What objections might you raise regarding </w:t>
      </w:r>
      <w:proofErr w:type="gramStart"/>
      <w:r w:rsidRPr="00DB19C1">
        <w:rPr>
          <w:rFonts w:ascii="Garamond" w:hAnsi="Garamond" w:cs="Times New Roman"/>
          <w:color w:val="222222"/>
        </w:rPr>
        <w:t>canonical</w:t>
      </w:r>
      <w:proofErr w:type="gramEnd"/>
      <w:r w:rsidRPr="00DB19C1">
        <w:rPr>
          <w:rFonts w:ascii="Garamond" w:hAnsi="Garamond" w:cs="Times New Roman"/>
          <w:color w:val="222222"/>
        </w:rPr>
        <w:t xml:space="preserve"> criticism?</w:t>
      </w:r>
    </w:p>
    <w:p w14:paraId="0E3F0E49" w14:textId="2413B4AD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If you were preaching on Psalms, how could you use </w:t>
      </w:r>
      <w:proofErr w:type="gramStart"/>
      <w:r w:rsidRPr="00DB19C1">
        <w:rPr>
          <w:rFonts w:ascii="Garamond" w:hAnsi="Garamond" w:cs="Times New Roman"/>
          <w:color w:val="222222"/>
        </w:rPr>
        <w:t>canonical</w:t>
      </w:r>
      <w:proofErr w:type="gramEnd"/>
      <w:r w:rsidRPr="00DB19C1">
        <w:rPr>
          <w:rFonts w:ascii="Garamond" w:hAnsi="Garamond" w:cs="Times New Roman"/>
          <w:color w:val="222222"/>
        </w:rPr>
        <w:t xml:space="preserve"> criticism to develop your sermon?</w:t>
      </w:r>
    </w:p>
    <w:p w14:paraId="2307267E" w14:textId="31856A4D" w:rsidR="00DB19C1" w:rsidRPr="00DB19C1" w:rsidRDefault="00DB19C1" w:rsidP="00DB19C1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If you were preaching on Acts, Colossians, or Revelation (select only one), how could you use </w:t>
      </w:r>
      <w:proofErr w:type="gramStart"/>
      <w:r w:rsidRPr="00DB19C1">
        <w:rPr>
          <w:rFonts w:ascii="Garamond" w:hAnsi="Garamond" w:cs="Times New Roman"/>
          <w:color w:val="222222"/>
        </w:rPr>
        <w:t>canonical</w:t>
      </w:r>
      <w:proofErr w:type="gramEnd"/>
      <w:r w:rsidRPr="00DB19C1">
        <w:rPr>
          <w:rFonts w:ascii="Garamond" w:hAnsi="Garamond" w:cs="Times New Roman"/>
          <w:color w:val="222222"/>
        </w:rPr>
        <w:t xml:space="preserve"> criticism to develop your sermon on that book?</w:t>
      </w:r>
    </w:p>
    <w:p w14:paraId="276CCD6B" w14:textId="6C0F0ACD" w:rsidR="000D23A7" w:rsidRDefault="000D23A7" w:rsidP="00DB19C1">
      <w:pPr>
        <w:rPr>
          <w:rFonts w:ascii="Garamond" w:hAnsi="Garamond"/>
        </w:rPr>
      </w:pPr>
    </w:p>
    <w:p w14:paraId="181E4506" w14:textId="5C4AB60B" w:rsidR="00DB19C1" w:rsidRDefault="00DB19C1" w:rsidP="00DB19C1">
      <w:pPr>
        <w:rPr>
          <w:rFonts w:ascii="Garamond" w:hAnsi="Garamond"/>
        </w:rPr>
      </w:pPr>
    </w:p>
    <w:p w14:paraId="5A956C10" w14:textId="77777777" w:rsidR="00DB19C1" w:rsidRDefault="00DB19C1" w:rsidP="00DB19C1">
      <w:pPr>
        <w:jc w:val="center"/>
        <w:rPr>
          <w:rFonts w:ascii="Garamond" w:hAnsi="Garamond" w:cs="Times New Roman"/>
          <w:b/>
          <w:bCs/>
          <w:color w:val="222222"/>
          <w:sz w:val="32"/>
          <w:szCs w:val="32"/>
          <w:u w:val="single"/>
          <w:bdr w:val="none" w:sz="0" w:space="0" w:color="auto" w:frame="1"/>
        </w:rPr>
      </w:pPr>
      <w:r>
        <w:rPr>
          <w:rFonts w:ascii="Garamond" w:hAnsi="Garamond" w:cs="Times New Roman"/>
          <w:b/>
          <w:bCs/>
          <w:color w:val="222222"/>
          <w:sz w:val="32"/>
          <w:szCs w:val="32"/>
          <w:u w:val="single"/>
          <w:bdr w:val="none" w:sz="0" w:space="0" w:color="auto" w:frame="1"/>
        </w:rPr>
        <w:br w:type="page"/>
      </w:r>
    </w:p>
    <w:p w14:paraId="3936AD0C" w14:textId="38456DE3" w:rsidR="00DB19C1" w:rsidRDefault="00DB19C1" w:rsidP="00DB19C1">
      <w:pPr>
        <w:jc w:val="center"/>
        <w:rPr>
          <w:rFonts w:ascii="Garamond" w:hAnsi="Garamond" w:cs="Times New Roman"/>
          <w:b/>
          <w:bCs/>
          <w:color w:val="222222"/>
          <w:sz w:val="32"/>
          <w:szCs w:val="32"/>
          <w:u w:val="single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sz w:val="32"/>
          <w:szCs w:val="32"/>
          <w:u w:val="single"/>
          <w:bdr w:val="none" w:sz="0" w:space="0" w:color="auto" w:frame="1"/>
        </w:rPr>
        <w:lastRenderedPageBreak/>
        <w:t>SAMPLE PROMPTS</w:t>
      </w:r>
    </w:p>
    <w:p w14:paraId="1C484824" w14:textId="77777777" w:rsidR="00B043A0" w:rsidRDefault="00DB19C1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You can use your whole 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journal response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to 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answer </w:t>
      </w: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ONE 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prompt i</w:t>
      </w: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n </w:t>
      </w:r>
      <w:proofErr w:type="gramStart"/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great detail</w:t>
      </w:r>
      <w:proofErr w:type="gramEnd"/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, ALL 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the prompts </w:t>
      </w: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very briefly, or, like a good Anglican, something in the middle of those two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extreme fringes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(pick a few)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. 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Of course, b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rilliant</w:t>
      </w:r>
      <w:r w:rsidR="00B043A0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minds like yours can tie prompts together and answer them in tandem with each other.</w:t>
      </w:r>
    </w:p>
    <w:p w14:paraId="6EDC0354" w14:textId="77777777" w:rsidR="00B043A0" w:rsidRDefault="00B043A0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</w:p>
    <w:p w14:paraId="1F6AB9DE" w14:textId="1C045FCD" w:rsidR="00DB19C1" w:rsidRDefault="00B043A0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B</w:t>
      </w:r>
      <w:r w:rsidR="00DB19C1"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e ready for me to challenge whatever you say, even if it is perfectly orthodox.</w:t>
      </w:r>
    </w:p>
    <w:p w14:paraId="0C202C89" w14:textId="1C0F305D" w:rsidR="00DB19C1" w:rsidRDefault="00DB19C1" w:rsidP="00DB19C1">
      <w:pPr>
        <w:shd w:val="clear" w:color="auto" w:fill="FFFFFF"/>
        <w:jc w:val="center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(Good practice in case you ever </w:t>
      </w:r>
      <w:proofErr w:type="gramStart"/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have to</w:t>
      </w:r>
      <w:proofErr w:type="gramEnd"/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 xml:space="preserve"> talk to people from Austin</w:t>
      </w:r>
      <w:r w:rsidR="004B522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, TX</w:t>
      </w:r>
      <w:r w:rsidRPr="00DB19C1">
        <w:rPr>
          <w:rFonts w:ascii="Garamond" w:hAnsi="Garamond" w:cs="Times New Roman"/>
          <w:b/>
          <w:bCs/>
          <w:color w:val="222222"/>
          <w:bdr w:val="none" w:sz="0" w:space="0" w:color="auto" w:frame="1"/>
        </w:rPr>
        <w:t>.)</w:t>
      </w:r>
    </w:p>
    <w:p w14:paraId="4B98A36A" w14:textId="09788EC7" w:rsidR="00DB19C1" w:rsidRDefault="00DB19C1" w:rsidP="00B043A0">
      <w:pPr>
        <w:shd w:val="clear" w:color="auto" w:fill="FFFFFF"/>
        <w:textAlignment w:val="baseline"/>
        <w:rPr>
          <w:rFonts w:ascii="Garamond" w:hAnsi="Garamond" w:cs="Times New Roman"/>
          <w:b/>
          <w:bCs/>
          <w:color w:val="222222"/>
          <w:bdr w:val="none" w:sz="0" w:space="0" w:color="auto" w:frame="1"/>
        </w:rPr>
      </w:pPr>
    </w:p>
    <w:p w14:paraId="710A1313" w14:textId="77777777" w:rsidR="00B043A0" w:rsidRPr="00DB19C1" w:rsidRDefault="00B043A0" w:rsidP="00B043A0">
      <w:pPr>
        <w:shd w:val="clear" w:color="auto" w:fill="FFFFFF"/>
        <w:textAlignment w:val="baseline"/>
        <w:rPr>
          <w:rFonts w:ascii="Garamond" w:hAnsi="Garamond" w:cs="Times New Roman"/>
          <w:color w:val="222222"/>
          <w:sz w:val="26"/>
          <w:szCs w:val="26"/>
          <w:bdr w:val="none" w:sz="0" w:space="0" w:color="auto" w:frame="1"/>
        </w:rPr>
      </w:pPr>
    </w:p>
    <w:p w14:paraId="593AE1AD" w14:textId="1D956234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Does the arrangement of biblical books within the canon matter?</w:t>
      </w:r>
    </w:p>
    <w:p w14:paraId="232923E2" w14:textId="55B01E7E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Why might it be too simplistic to distinguish between a “Catholic” Bible and a “Christian” or “Protestant” bible?</w:t>
      </w:r>
    </w:p>
    <w:p w14:paraId="341A8E2E" w14:textId="7777777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If you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were banished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to a remote island and could only take one Old Testament book and one New Testament book with you, which of each would you choose and why?</w:t>
      </w:r>
    </w:p>
    <w:p w14:paraId="79CD5871" w14:textId="7777777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Are there any books of the Bible that should </w:t>
      </w:r>
      <w:r w:rsidRPr="00DB19C1">
        <w:rPr>
          <w:rFonts w:ascii="Garamond" w:hAnsi="Garamond" w:cs="Times New Roman"/>
          <w:i/>
          <w:iCs/>
          <w:color w:val="222222"/>
          <w:bdr w:val="none" w:sz="0" w:space="0" w:color="auto" w:frame="1"/>
        </w:rPr>
        <w:t xml:space="preserve">not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be read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 isolated from the others?</w:t>
      </w:r>
    </w:p>
    <w:p w14:paraId="605B45C9" w14:textId="7002A923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Protestant Reformers insisted on the principle of </w:t>
      </w:r>
      <w:r w:rsidRPr="00DB19C1">
        <w:rPr>
          <w:rFonts w:ascii="Garamond" w:hAnsi="Garamond" w:cs="Times New Roman"/>
          <w:i/>
          <w:iCs/>
          <w:color w:val="222222"/>
          <w:bdr w:val="none" w:sz="0" w:space="0" w:color="auto" w:frame="1"/>
        </w:rPr>
        <w:t>sola scriptura</w:t>
      </w: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. What significance for the canon?</w:t>
      </w:r>
    </w:p>
    <w:p w14:paraId="268E3DBB" w14:textId="3C4C90C9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Did Paul know he was writing scripture?</w:t>
      </w:r>
    </w:p>
    <w:p w14:paraId="5DA3EB7C" w14:textId="7F0C300A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If Jesus came today instead of 2,000 years ago, do you imagine a canon of New Testament scripture would have resulted? If so, when? And do you think the same criteria would apply regarding what would make it into a canon?</w:t>
      </w:r>
    </w:p>
    <w:p w14:paraId="119BE5F3" w14:textId="1AC2F9CA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Garamond" w:hAnsi="Garamond" w:cs="Times New Roman"/>
          <w:color w:val="222222"/>
          <w:bdr w:val="none" w:sz="0" w:space="0" w:color="auto" w:frame="1"/>
        </w:rPr>
      </w:pPr>
      <w:r w:rsidRPr="00DB19C1">
        <w:rPr>
          <w:rFonts w:ascii="Garamond" w:hAnsi="Garamond" w:cs="Times New Roman"/>
          <w:color w:val="222222"/>
          <w:bdr w:val="none" w:sz="0" w:space="0" w:color="auto" w:frame="1"/>
        </w:rPr>
        <w:t xml:space="preserve">At what point chronologically would you say the canon </w:t>
      </w:r>
      <w:proofErr w:type="gramStart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was solidified</w:t>
      </w:r>
      <w:proofErr w:type="gramEnd"/>
      <w:r w:rsidRPr="00DB19C1">
        <w:rPr>
          <w:rFonts w:ascii="Garamond" w:hAnsi="Garamond" w:cs="Times New Roman"/>
          <w:color w:val="222222"/>
          <w:bdr w:val="none" w:sz="0" w:space="0" w:color="auto" w:frame="1"/>
        </w:rPr>
        <w:t>?</w:t>
      </w:r>
    </w:p>
    <w:p w14:paraId="55A15017" w14:textId="7777777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What potential </w:t>
      </w:r>
      <w:r w:rsidRPr="00DB19C1">
        <w:rPr>
          <w:rFonts w:ascii="Garamond" w:hAnsi="Garamond" w:cs="Times New Roman"/>
          <w:color w:val="222222"/>
          <w:u w:val="single"/>
        </w:rPr>
        <w:t>ecumenical/evangelistic/apologetic</w:t>
      </w:r>
      <w:r w:rsidRPr="00DB19C1">
        <w:rPr>
          <w:rFonts w:ascii="Garamond" w:hAnsi="Garamond" w:cs="Times New Roman"/>
          <w:color w:val="222222"/>
        </w:rPr>
        <w:t xml:space="preserve"> problems stem from the use of “Old Testament” to refer to the Hebrew Bible?</w:t>
      </w:r>
    </w:p>
    <w:p w14:paraId="1D061709" w14:textId="72BFA5F1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What would be the “best” argument someone might try to advance for potentially adding a book to the Biblical canon? What is the best argument to keep the canon frozen forever? Which side wins? Why?</w:t>
      </w:r>
    </w:p>
    <w:p w14:paraId="0F8B5F58" w14:textId="7777777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Harrington writes, “[T]here is so much [theological] diversity [within the canon] that according to some the canon has been the principle of disunity, not of unity, in the churches.” Agree? Disagree? If so, what solution?</w:t>
      </w:r>
    </w:p>
    <w:p w14:paraId="70D563D2" w14:textId="7777777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Are some books more important than others? Why?</w:t>
      </w:r>
    </w:p>
    <w:p w14:paraId="4563599D" w14:textId="0B37D56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“Various Christian groups have paid more attention to some biblical books than others.” Name an example and describe the results.</w:t>
      </w:r>
    </w:p>
    <w:p w14:paraId="0F71AC49" w14:textId="125FC751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“There are materials (for example, the NT ‘household codes’ . . .) that seem quaint or shocking or even monstrous to Westerners today.” How do you handle this? Why?</w:t>
      </w:r>
    </w:p>
    <w:p w14:paraId="16EB349A" w14:textId="7777777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>What is the significance of the relationship between the canon of Scripture and the Church? Does one dominate?</w:t>
      </w:r>
    </w:p>
    <w:p w14:paraId="3AF4AF06" w14:textId="7777777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What is </w:t>
      </w:r>
      <w:proofErr w:type="gramStart"/>
      <w:r w:rsidRPr="00DB19C1">
        <w:rPr>
          <w:rFonts w:ascii="Garamond" w:hAnsi="Garamond" w:cs="Times New Roman"/>
          <w:color w:val="222222"/>
        </w:rPr>
        <w:t>canonical</w:t>
      </w:r>
      <w:proofErr w:type="gramEnd"/>
      <w:r w:rsidRPr="00DB19C1">
        <w:rPr>
          <w:rFonts w:ascii="Garamond" w:hAnsi="Garamond" w:cs="Times New Roman"/>
          <w:color w:val="222222"/>
        </w:rPr>
        <w:t xml:space="preserve"> criticism? What steps does it involve?</w:t>
      </w:r>
    </w:p>
    <w:p w14:paraId="04B3B75B" w14:textId="77777777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If you were preaching on Psalms, how could you use </w:t>
      </w:r>
      <w:proofErr w:type="gramStart"/>
      <w:r w:rsidRPr="00DB19C1">
        <w:rPr>
          <w:rFonts w:ascii="Garamond" w:hAnsi="Garamond" w:cs="Times New Roman"/>
          <w:color w:val="222222"/>
        </w:rPr>
        <w:t>canonical</w:t>
      </w:r>
      <w:proofErr w:type="gramEnd"/>
      <w:r w:rsidRPr="00DB19C1">
        <w:rPr>
          <w:rFonts w:ascii="Garamond" w:hAnsi="Garamond" w:cs="Times New Roman"/>
          <w:color w:val="222222"/>
        </w:rPr>
        <w:t xml:space="preserve"> criticism to develop your sermon?</w:t>
      </w:r>
    </w:p>
    <w:p w14:paraId="3D4E03D0" w14:textId="29633555" w:rsidR="00DB19C1" w:rsidRPr="00DB19C1" w:rsidRDefault="00DB19C1" w:rsidP="00DB19C1">
      <w:pPr>
        <w:pStyle w:val="ListParagraph"/>
        <w:numPr>
          <w:ilvl w:val="0"/>
          <w:numId w:val="3"/>
        </w:numPr>
        <w:shd w:val="clear" w:color="auto" w:fill="FFFFFF"/>
        <w:spacing w:after="360"/>
        <w:textAlignment w:val="baseline"/>
        <w:rPr>
          <w:rFonts w:ascii="Garamond" w:hAnsi="Garamond" w:cs="Times New Roman"/>
          <w:color w:val="222222"/>
        </w:rPr>
      </w:pPr>
      <w:r w:rsidRPr="00DB19C1">
        <w:rPr>
          <w:rFonts w:ascii="Garamond" w:hAnsi="Garamond" w:cs="Times New Roman"/>
          <w:color w:val="222222"/>
        </w:rPr>
        <w:t xml:space="preserve">If you were preaching on Acts, Colossians, or Revelation (select only one), how could you use </w:t>
      </w:r>
      <w:proofErr w:type="gramStart"/>
      <w:r w:rsidRPr="00DB19C1">
        <w:rPr>
          <w:rFonts w:ascii="Garamond" w:hAnsi="Garamond" w:cs="Times New Roman"/>
          <w:color w:val="222222"/>
        </w:rPr>
        <w:t>canonical</w:t>
      </w:r>
      <w:proofErr w:type="gramEnd"/>
      <w:r w:rsidRPr="00DB19C1">
        <w:rPr>
          <w:rFonts w:ascii="Garamond" w:hAnsi="Garamond" w:cs="Times New Roman"/>
          <w:color w:val="222222"/>
        </w:rPr>
        <w:t xml:space="preserve"> criticism to develop your sermon on that book?</w:t>
      </w:r>
    </w:p>
    <w:p w14:paraId="1BC2D8DB" w14:textId="77777777" w:rsidR="00DB19C1" w:rsidRPr="00DB19C1" w:rsidRDefault="00DB19C1" w:rsidP="00DB19C1">
      <w:pPr>
        <w:jc w:val="center"/>
        <w:rPr>
          <w:rFonts w:ascii="Garamond" w:hAnsi="Garamond"/>
          <w:sz w:val="28"/>
          <w:szCs w:val="28"/>
          <w:u w:val="single"/>
        </w:rPr>
      </w:pPr>
    </w:p>
    <w:sectPr w:rsidR="00DB19C1" w:rsidRPr="00DB19C1" w:rsidSect="0051009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5841" w14:textId="77777777" w:rsidR="00A12509" w:rsidRDefault="00A12509" w:rsidP="00DB19C1">
      <w:r>
        <w:separator/>
      </w:r>
    </w:p>
  </w:endnote>
  <w:endnote w:type="continuationSeparator" w:id="0">
    <w:p w14:paraId="20485685" w14:textId="77777777" w:rsidR="00A12509" w:rsidRDefault="00A12509" w:rsidP="00DB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  <w:sz w:val="28"/>
        <w:szCs w:val="28"/>
      </w:rPr>
      <w:id w:val="1766108178"/>
      <w:docPartObj>
        <w:docPartGallery w:val="Page Numbers (Bottom of Page)"/>
        <w:docPartUnique/>
      </w:docPartObj>
    </w:sdtPr>
    <w:sdtContent>
      <w:p w14:paraId="258256D7" w14:textId="7E38F7FD" w:rsidR="00DB19C1" w:rsidRPr="00DB19C1" w:rsidRDefault="00DB19C1" w:rsidP="00C6444D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  <w:sz w:val="28"/>
            <w:szCs w:val="28"/>
          </w:rPr>
        </w:pPr>
        <w:r w:rsidRPr="00DB19C1">
          <w:rPr>
            <w:rStyle w:val="PageNumber"/>
            <w:rFonts w:ascii="Garamond" w:hAnsi="Garamond"/>
            <w:sz w:val="28"/>
            <w:szCs w:val="28"/>
          </w:rPr>
          <w:fldChar w:fldCharType="begin"/>
        </w:r>
        <w:r w:rsidRPr="00DB19C1">
          <w:rPr>
            <w:rStyle w:val="PageNumber"/>
            <w:rFonts w:ascii="Garamond" w:hAnsi="Garamond"/>
            <w:sz w:val="28"/>
            <w:szCs w:val="28"/>
          </w:rPr>
          <w:instrText xml:space="preserve"> PAGE </w:instrText>
        </w:r>
        <w:r w:rsidRPr="00DB19C1">
          <w:rPr>
            <w:rStyle w:val="PageNumber"/>
            <w:rFonts w:ascii="Garamond" w:hAnsi="Garamond"/>
            <w:sz w:val="28"/>
            <w:szCs w:val="28"/>
          </w:rPr>
          <w:fldChar w:fldCharType="separate"/>
        </w:r>
        <w:r w:rsidRPr="00DB19C1">
          <w:rPr>
            <w:rStyle w:val="PageNumber"/>
            <w:rFonts w:ascii="Garamond" w:hAnsi="Garamond"/>
            <w:noProof/>
            <w:sz w:val="28"/>
            <w:szCs w:val="28"/>
          </w:rPr>
          <w:t>4</w:t>
        </w:r>
        <w:r w:rsidRPr="00DB19C1">
          <w:rPr>
            <w:rStyle w:val="PageNumber"/>
            <w:rFonts w:ascii="Garamond" w:hAnsi="Garamond"/>
            <w:sz w:val="28"/>
            <w:szCs w:val="28"/>
          </w:rPr>
          <w:fldChar w:fldCharType="end"/>
        </w:r>
      </w:p>
    </w:sdtContent>
  </w:sdt>
  <w:p w14:paraId="3A5A9C72" w14:textId="77777777" w:rsidR="00DB19C1" w:rsidRDefault="00DB1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  <w:sz w:val="28"/>
        <w:szCs w:val="28"/>
      </w:rPr>
      <w:id w:val="-1346402632"/>
      <w:docPartObj>
        <w:docPartGallery w:val="Page Numbers (Bottom of Page)"/>
        <w:docPartUnique/>
      </w:docPartObj>
    </w:sdtPr>
    <w:sdtContent>
      <w:p w14:paraId="6A8E8EDB" w14:textId="2A4BF06D" w:rsidR="00DB19C1" w:rsidRPr="00DB19C1" w:rsidRDefault="00DB19C1" w:rsidP="00C6444D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  <w:sz w:val="28"/>
            <w:szCs w:val="28"/>
          </w:rPr>
        </w:pPr>
        <w:r w:rsidRPr="00DB19C1">
          <w:rPr>
            <w:rStyle w:val="PageNumber"/>
            <w:rFonts w:ascii="Garamond" w:hAnsi="Garamond"/>
            <w:sz w:val="28"/>
            <w:szCs w:val="28"/>
          </w:rPr>
          <w:fldChar w:fldCharType="begin"/>
        </w:r>
        <w:r w:rsidRPr="00DB19C1">
          <w:rPr>
            <w:rStyle w:val="PageNumber"/>
            <w:rFonts w:ascii="Garamond" w:hAnsi="Garamond"/>
            <w:sz w:val="28"/>
            <w:szCs w:val="28"/>
          </w:rPr>
          <w:instrText xml:space="preserve"> PAGE </w:instrText>
        </w:r>
        <w:r w:rsidRPr="00DB19C1">
          <w:rPr>
            <w:rStyle w:val="PageNumber"/>
            <w:rFonts w:ascii="Garamond" w:hAnsi="Garamond"/>
            <w:sz w:val="28"/>
            <w:szCs w:val="28"/>
          </w:rPr>
          <w:fldChar w:fldCharType="separate"/>
        </w:r>
        <w:r w:rsidRPr="00DB19C1">
          <w:rPr>
            <w:rStyle w:val="PageNumber"/>
            <w:rFonts w:ascii="Garamond" w:hAnsi="Garamond"/>
            <w:noProof/>
            <w:sz w:val="28"/>
            <w:szCs w:val="28"/>
          </w:rPr>
          <w:t>1</w:t>
        </w:r>
        <w:r w:rsidRPr="00DB19C1">
          <w:rPr>
            <w:rStyle w:val="PageNumber"/>
            <w:rFonts w:ascii="Garamond" w:hAnsi="Garamond"/>
            <w:sz w:val="28"/>
            <w:szCs w:val="28"/>
          </w:rPr>
          <w:fldChar w:fldCharType="end"/>
        </w:r>
      </w:p>
    </w:sdtContent>
  </w:sdt>
  <w:p w14:paraId="7ED55465" w14:textId="77777777" w:rsidR="00DB19C1" w:rsidRDefault="00DB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2B14" w14:textId="77777777" w:rsidR="00A12509" w:rsidRDefault="00A12509" w:rsidP="00DB19C1">
      <w:r>
        <w:separator/>
      </w:r>
    </w:p>
  </w:footnote>
  <w:footnote w:type="continuationSeparator" w:id="0">
    <w:p w14:paraId="59F4D3A1" w14:textId="77777777" w:rsidR="00A12509" w:rsidRDefault="00A12509" w:rsidP="00DB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079"/>
    <w:multiLevelType w:val="hybridMultilevel"/>
    <w:tmpl w:val="7068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B7F"/>
    <w:multiLevelType w:val="hybridMultilevel"/>
    <w:tmpl w:val="7068A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5015"/>
    <w:multiLevelType w:val="hybridMultilevel"/>
    <w:tmpl w:val="4EEC3DB4"/>
    <w:lvl w:ilvl="0" w:tplc="B5E214A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80197"/>
    <w:multiLevelType w:val="hybridMultilevel"/>
    <w:tmpl w:val="4EEC3D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840598">
    <w:abstractNumId w:val="0"/>
  </w:num>
  <w:num w:numId="2" w16cid:durableId="659962542">
    <w:abstractNumId w:val="2"/>
  </w:num>
  <w:num w:numId="3" w16cid:durableId="1406222872">
    <w:abstractNumId w:val="1"/>
  </w:num>
  <w:num w:numId="4" w16cid:durableId="807941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C1"/>
    <w:rsid w:val="000D23A7"/>
    <w:rsid w:val="00441D93"/>
    <w:rsid w:val="004B5221"/>
    <w:rsid w:val="00510094"/>
    <w:rsid w:val="00552D1B"/>
    <w:rsid w:val="00A12509"/>
    <w:rsid w:val="00B043A0"/>
    <w:rsid w:val="00DB19C1"/>
    <w:rsid w:val="00F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3C760"/>
  <w15:chartTrackingRefBased/>
  <w15:docId w15:val="{7B2B8175-A8F1-DE4D-A20D-FCD9C43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1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C1"/>
  </w:style>
  <w:style w:type="paragraph" w:styleId="Footer">
    <w:name w:val="footer"/>
    <w:basedOn w:val="Normal"/>
    <w:link w:val="FooterChar"/>
    <w:uiPriority w:val="99"/>
    <w:unhideWhenUsed/>
    <w:rsid w:val="00DB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C1"/>
  </w:style>
  <w:style w:type="character" w:styleId="PageNumber">
    <w:name w:val="page number"/>
    <w:basedOn w:val="DefaultParagraphFont"/>
    <w:uiPriority w:val="99"/>
    <w:semiHidden/>
    <w:unhideWhenUsed/>
    <w:rsid w:val="00DB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Goodman</dc:creator>
  <cp:keywords/>
  <dc:description/>
  <cp:lastModifiedBy>John Goodman II</cp:lastModifiedBy>
  <cp:revision>3</cp:revision>
  <cp:lastPrinted>2023-09-02T17:40:00Z</cp:lastPrinted>
  <dcterms:created xsi:type="dcterms:W3CDTF">2022-04-05T19:22:00Z</dcterms:created>
  <dcterms:modified xsi:type="dcterms:W3CDTF">2023-09-02T18:20:00Z</dcterms:modified>
</cp:coreProperties>
</file>